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E8" w:rsidRDefault="00FC74E8" w:rsidP="00AE10B8"/>
    <w:p w:rsidR="00FC74E8" w:rsidRPr="00FC74E8" w:rsidRDefault="00FC74E8" w:rsidP="00FC74E8"/>
    <w:p w:rsidR="00FC74E8" w:rsidRPr="00FC74E8" w:rsidRDefault="00FC74E8" w:rsidP="00FC74E8"/>
    <w:p w:rsidR="00FC74E8" w:rsidRPr="00FC74E8" w:rsidRDefault="00FC74E8" w:rsidP="00FC74E8"/>
    <w:p w:rsidR="003204DB" w:rsidRDefault="00FC74E8" w:rsidP="003204DB">
      <w:pPr>
        <w:rPr>
          <w:b/>
          <w:sz w:val="28"/>
        </w:rPr>
      </w:pPr>
      <w:r w:rsidRPr="00FC74E8">
        <w:rPr>
          <w:b/>
          <w:sz w:val="28"/>
        </w:rPr>
        <w:t>Fossilfreie Energieversorgung bis 2040</w:t>
      </w:r>
      <w:r w:rsidRPr="00FC74E8">
        <w:rPr>
          <w:b/>
          <w:sz w:val="28"/>
        </w:rPr>
        <w:br/>
        <w:t>Gesuch für einen Förderbeitrag</w:t>
      </w:r>
      <w:r w:rsidR="008E52A6">
        <w:rPr>
          <w:b/>
          <w:sz w:val="28"/>
        </w:rPr>
        <w:br/>
      </w:r>
      <w:r w:rsidR="00127797">
        <w:rPr>
          <w:sz w:val="20"/>
        </w:rPr>
        <w:br/>
      </w:r>
      <w:r w:rsidR="003204DB" w:rsidRPr="003204DB">
        <w:rPr>
          <w:sz w:val="16"/>
        </w:rPr>
        <w:t xml:space="preserve">Hinweis: </w:t>
      </w:r>
      <w:r w:rsidR="00DF404A" w:rsidRPr="003204DB">
        <w:rPr>
          <w:sz w:val="16"/>
        </w:rPr>
        <w:t xml:space="preserve">Das Gesuch ist zusammen mit dem Baugesuch oder wenn keine Bewilligung nötig, vor Baubeginn einzureichen. </w:t>
      </w:r>
      <w:r w:rsidR="00F9657D" w:rsidRPr="003204DB">
        <w:rPr>
          <w:sz w:val="16"/>
        </w:rPr>
        <w:t>Die Bedingungen für die</w:t>
      </w:r>
      <w:r w:rsidR="00DD05EC" w:rsidRPr="003204DB">
        <w:rPr>
          <w:sz w:val="16"/>
        </w:rPr>
        <w:t xml:space="preserve"> </w:t>
      </w:r>
      <w:r w:rsidR="007276E1" w:rsidRPr="003204DB">
        <w:rPr>
          <w:sz w:val="16"/>
        </w:rPr>
        <w:t>Ausrichtung</w:t>
      </w:r>
      <w:r w:rsidR="00DD05EC" w:rsidRPr="003204DB">
        <w:rPr>
          <w:sz w:val="16"/>
        </w:rPr>
        <w:t xml:space="preserve"> </w:t>
      </w:r>
      <w:r w:rsidR="00DF404A" w:rsidRPr="003204DB">
        <w:rPr>
          <w:sz w:val="16"/>
        </w:rPr>
        <w:t>eines Beitrages sind dem Merkblatt «</w:t>
      </w:r>
      <w:r w:rsidR="007276E1" w:rsidRPr="003204DB">
        <w:rPr>
          <w:sz w:val="16"/>
        </w:rPr>
        <w:t>Fossilfreie Energieversorgung bis 2040</w:t>
      </w:r>
      <w:r w:rsidR="00DF404A" w:rsidRPr="003204DB">
        <w:rPr>
          <w:sz w:val="16"/>
        </w:rPr>
        <w:t>» zu entnehmen.</w:t>
      </w:r>
    </w:p>
    <w:p w:rsidR="007E19E9" w:rsidRDefault="00B345F9" w:rsidP="007E19E9">
      <w:pPr>
        <w:tabs>
          <w:tab w:val="left" w:leader="underscore" w:pos="9072"/>
        </w:tabs>
        <w:spacing w:line="240" w:lineRule="auto"/>
        <w:rPr>
          <w:sz w:val="20"/>
        </w:rPr>
      </w:pPr>
      <w:r>
        <w:rPr>
          <w:sz w:val="20"/>
        </w:rPr>
        <w:br/>
      </w:r>
      <w:r w:rsidR="00FC74E8" w:rsidRPr="00FC74E8">
        <w:rPr>
          <w:sz w:val="20"/>
        </w:rPr>
        <w:t>PLZ / Gemeinde:</w:t>
      </w:r>
      <w:r w:rsidR="007E19E9">
        <w:rPr>
          <w:sz w:val="20"/>
        </w:rPr>
        <w:tab/>
      </w:r>
    </w:p>
    <w:p w:rsidR="007E19E9" w:rsidRDefault="00382CEE" w:rsidP="007E19E9">
      <w:pPr>
        <w:tabs>
          <w:tab w:val="left" w:leader="underscore" w:pos="7938"/>
          <w:tab w:val="left" w:leader="underscore" w:pos="9072"/>
        </w:tabs>
        <w:spacing w:line="240" w:lineRule="auto"/>
        <w:rPr>
          <w:sz w:val="20"/>
        </w:rPr>
      </w:pPr>
      <w:r>
        <w:rPr>
          <w:sz w:val="20"/>
        </w:rPr>
        <w:t>Strasse / Ort:</w:t>
      </w:r>
      <w:r>
        <w:rPr>
          <w:sz w:val="20"/>
        </w:rPr>
        <w:tab/>
        <w:t>Nr.:</w:t>
      </w:r>
      <w:r w:rsidR="008414F9">
        <w:rPr>
          <w:sz w:val="20"/>
        </w:rPr>
        <w:tab/>
      </w:r>
    </w:p>
    <w:p w:rsidR="001F0F16" w:rsidRPr="007E19E9" w:rsidRDefault="00382CEE" w:rsidP="00D74F2F">
      <w:pPr>
        <w:tabs>
          <w:tab w:val="left" w:leader="underscore" w:pos="3969"/>
          <w:tab w:val="left" w:leader="underscore" w:pos="9072"/>
        </w:tabs>
        <w:spacing w:line="360" w:lineRule="auto"/>
        <w:rPr>
          <w:sz w:val="20"/>
        </w:rPr>
      </w:pPr>
      <w:r>
        <w:rPr>
          <w:sz w:val="20"/>
        </w:rPr>
        <w:t>Parzelle(n)</w:t>
      </w:r>
      <w:r w:rsidR="00E01010">
        <w:rPr>
          <w:sz w:val="20"/>
        </w:rPr>
        <w:t xml:space="preserve"> </w:t>
      </w:r>
      <w:r>
        <w:rPr>
          <w:sz w:val="20"/>
        </w:rPr>
        <w:t>/</w:t>
      </w:r>
      <w:r w:rsidR="00E01010">
        <w:rPr>
          <w:sz w:val="20"/>
        </w:rPr>
        <w:t xml:space="preserve"> </w:t>
      </w:r>
      <w:r>
        <w:rPr>
          <w:sz w:val="20"/>
        </w:rPr>
        <w:t>Baurecht-Nr.(n):</w:t>
      </w:r>
      <w:r w:rsidR="008414F9">
        <w:rPr>
          <w:sz w:val="20"/>
        </w:rPr>
        <w:tab/>
      </w:r>
      <w:bookmarkStart w:id="0" w:name="_GoBack"/>
      <w:bookmarkEnd w:id="0"/>
    </w:p>
    <w:p w:rsidR="001615E3" w:rsidRDefault="001615E3" w:rsidP="007E19E9">
      <w:pPr>
        <w:tabs>
          <w:tab w:val="left" w:pos="5812"/>
          <w:tab w:val="left" w:leader="underscore" w:pos="9072"/>
        </w:tabs>
        <w:spacing w:line="360" w:lineRule="auto"/>
        <w:rPr>
          <w:sz w:val="20"/>
        </w:rPr>
      </w:pPr>
      <w:r>
        <w:rPr>
          <w:noProof/>
          <w:sz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254928</wp:posOffset>
                </wp:positionV>
                <wp:extent cx="3437793" cy="703385"/>
                <wp:effectExtent l="0" t="0" r="10795" b="2095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793" cy="703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615E3" w:rsidRDefault="00161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20.05pt;width:270.7pt;height:55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YXRAIAAHoEAAAOAAAAZHJzL2Uyb0RvYy54bWysVE1v2zAMvQ/YfxB0X+18dGmNOkXWosOA&#10;oi2QFj0rstwYkEVNUmJ3v35PstMG3U7DLgpFPlPke2QuLvtWs71yviFT8slJzpkykqrGvJT86fHm&#10;yxlnPghTCU1GlfxVeX65/PzporOFmtKWdKUcQxLji86WfBuCLbLMy61qhT8hqwyCNblWBFzdS1Y5&#10;0SF7q7Npnn/NOnKVdSSV9/BeD0G+TPnrWslwX9deBaZLjtpCOl06N/HMlheieHHCbhs5liH+oYpW&#10;NAaPvqW6FkGwnWv+SNU20pGnOpxIajOq60aq1AO6meQfullvhVWpF5Dj7RtN/v+llXf7B8eaCtpx&#10;ZkQLiR5VH2qlKzaJ7HTWFwCtLWCh/0Z9RI5+D2dsuq9dG3/RDkMcPL++cYtkTMI5m88Wi/MZZxKx&#10;RT6bnZ3GNNn719b58F1Ry6JRcgftEqVif+vDAD1A4mOGbhqt4ReFNqxDWdNFnqcvPOmmitEYTKOk&#10;rrRje4EhCH0qH+8eoXDTBsXEZoemohX6TT92uqHqFQQ4GgbIW3nToMpb4cODcJgY9IwtCPc4ak2o&#10;hkaLsy25X3/zRzyERJSzDhNYcv9zJ5ziTP8wkPh8Mp/HkU2X+eliios7jmyOI2bXXhH6g4yoLpkR&#10;H/TBrB21z1iWVXwVIWEk3gYhB/MqDHuBZZNqtUogDKkV4dasrYypI59Rg8f+WTg7ChUg8R0dZlUU&#10;H/QasINiq12gukliRoIHVkfeMeBpHMZljBt0fE+o97+M5W8AAAD//wMAUEsDBBQABgAIAAAAIQBG&#10;KHNb3gAAAAcBAAAPAAAAZHJzL2Rvd25yZXYueG1sTI9BS8QwFITvgv8hPMGLuEm1K25tuoiLFxXB&#10;XRG8ZdtnW0xeapNs67/3edLjMMPMN+V6dlYccAy9Jw3ZQoFAqn3TU6vhdXd/fg0iREONsZ5QwzcG&#10;WFfHR6UpGj/RCx62sRVcQqEwGroYh0LKUHfoTFj4AYm9Dz86E1mOrWxGM3G5s/JCqSvpTE+80JkB&#10;7zqsP7fJaVjZ6SHKt93z5infhK90efaeHpPWpyfz7Q2IiHP8C8MvPqNDxUx7n6gJwmrgI1FDrjIQ&#10;7C7zLAex59hSrUBWpfzPX/0AAAD//wMAUEsBAi0AFAAGAAgAAAAhALaDOJL+AAAA4QEAABMAAAAA&#10;AAAAAAAAAAAAAAAAAFtDb250ZW50X1R5cGVzXS54bWxQSwECLQAUAAYACAAAACEAOP0h/9YAAACU&#10;AQAACwAAAAAAAAAAAAAAAAAvAQAAX3JlbHMvLnJlbHNQSwECLQAUAAYACAAAACEAnMcGF0QCAAB6&#10;BAAADgAAAAAAAAAAAAAAAAAuAgAAZHJzL2Uyb0RvYy54bWxQSwECLQAUAAYACAAAACEARihzW94A&#10;AAAHAQAADwAAAAAAAAAAAAAAAACeBAAAZHJzL2Rvd25yZXYueG1sUEsFBgAAAAAEAAQA8wAAAKkF&#10;AAAAAA==&#10;" filled="f" strokecolor="black [3213]" strokeweight="1pt">
                <v:textbox>
                  <w:txbxContent>
                    <w:p w:rsidR="001615E3" w:rsidRDefault="001615E3"/>
                  </w:txbxContent>
                </v:textbox>
                <w10:wrap anchorx="margin"/>
              </v:shape>
            </w:pict>
          </mc:Fallback>
        </mc:AlternateContent>
      </w:r>
      <w:r w:rsidR="009127AD">
        <w:rPr>
          <w:sz w:val="20"/>
        </w:rPr>
        <w:t>Bauherrschaft (Name, Adresse, Kontaktperson):</w:t>
      </w:r>
      <w:r w:rsidR="009127AD">
        <w:rPr>
          <w:sz w:val="20"/>
        </w:rPr>
        <w:tab/>
        <w:t>Tel. Nr.:</w:t>
      </w:r>
      <w:r w:rsidR="009127AD">
        <w:rPr>
          <w:sz w:val="20"/>
        </w:rPr>
        <w:tab/>
      </w:r>
      <w:r w:rsidR="009127AD">
        <w:rPr>
          <w:sz w:val="20"/>
        </w:rPr>
        <w:br/>
      </w:r>
      <w:r w:rsidR="009127AD">
        <w:rPr>
          <w:sz w:val="20"/>
        </w:rPr>
        <w:tab/>
        <w:t>E-Mail:</w:t>
      </w:r>
      <w:r w:rsidR="009127AD">
        <w:rPr>
          <w:sz w:val="20"/>
        </w:rPr>
        <w:tab/>
      </w:r>
    </w:p>
    <w:p w:rsidR="001615E3" w:rsidRPr="001615E3" w:rsidRDefault="001615E3" w:rsidP="001615E3">
      <w:pPr>
        <w:rPr>
          <w:sz w:val="20"/>
        </w:rPr>
      </w:pPr>
    </w:p>
    <w:p w:rsidR="001615E3" w:rsidRDefault="001615E3" w:rsidP="001615E3">
      <w:pPr>
        <w:rPr>
          <w:sz w:val="20"/>
        </w:rPr>
      </w:pPr>
    </w:p>
    <w:p w:rsidR="001615E3" w:rsidRDefault="001615E3" w:rsidP="001615E3">
      <w:pPr>
        <w:pBdr>
          <w:bottom w:val="single" w:sz="12" w:space="1" w:color="auto"/>
        </w:pBdr>
        <w:rPr>
          <w:sz w:val="20"/>
        </w:rPr>
      </w:pPr>
    </w:p>
    <w:p w:rsidR="00030C3D" w:rsidRDefault="001615E3" w:rsidP="007D56EC">
      <w:pPr>
        <w:tabs>
          <w:tab w:val="left" w:leader="underscore" w:pos="9072"/>
        </w:tabs>
        <w:rPr>
          <w:sz w:val="20"/>
        </w:rPr>
      </w:pPr>
      <w:r>
        <w:rPr>
          <w:sz w:val="20"/>
        </w:rPr>
        <w:t>Zeitpunkt Heizungs</w:t>
      </w:r>
      <w:r w:rsidR="007D56EC">
        <w:rPr>
          <w:sz w:val="20"/>
        </w:rPr>
        <w:t>ersatz:</w:t>
      </w:r>
      <w:r w:rsidR="007D56EC">
        <w:rPr>
          <w:sz w:val="20"/>
        </w:rPr>
        <w:tab/>
      </w:r>
    </w:p>
    <w:p w:rsidR="00030C3D" w:rsidRDefault="00030C3D" w:rsidP="00030C3D">
      <w:pPr>
        <w:tabs>
          <w:tab w:val="left" w:leader="underscore" w:pos="9072"/>
        </w:tabs>
        <w:rPr>
          <w:sz w:val="20"/>
        </w:rPr>
      </w:pPr>
      <w:r>
        <w:rPr>
          <w:sz w:val="20"/>
        </w:rPr>
        <w:t>Bisheriges Heizungssystem:</w:t>
      </w:r>
      <w:r>
        <w:rPr>
          <w:sz w:val="20"/>
        </w:rPr>
        <w:tab/>
      </w:r>
    </w:p>
    <w:p w:rsidR="00030C3D" w:rsidRDefault="00030C3D" w:rsidP="00030C3D">
      <w:pPr>
        <w:tabs>
          <w:tab w:val="left" w:leader="underscore" w:pos="9072"/>
        </w:tabs>
        <w:rPr>
          <w:sz w:val="20"/>
        </w:rPr>
      </w:pPr>
      <w:r>
        <w:rPr>
          <w:sz w:val="20"/>
        </w:rPr>
        <w:t>Neues Heizungssystem:</w:t>
      </w:r>
      <w:r>
        <w:rPr>
          <w:sz w:val="20"/>
        </w:rPr>
        <w:tab/>
      </w:r>
    </w:p>
    <w:p w:rsidR="00030C3D" w:rsidRDefault="00030C3D" w:rsidP="00030C3D">
      <w:pPr>
        <w:tabs>
          <w:tab w:val="left" w:leader="underscore" w:pos="9072"/>
        </w:tabs>
        <w:rPr>
          <w:sz w:val="20"/>
        </w:rPr>
      </w:pPr>
      <w:r>
        <w:rPr>
          <w:sz w:val="20"/>
        </w:rPr>
        <w:t>Bemerkungen:</w:t>
      </w:r>
      <w:r>
        <w:rPr>
          <w:sz w:val="20"/>
        </w:rPr>
        <w:tab/>
      </w:r>
    </w:p>
    <w:p w:rsidR="00030C3D" w:rsidRDefault="00030C3D" w:rsidP="00030C3D">
      <w:pPr>
        <w:pBdr>
          <w:bottom w:val="single" w:sz="12" w:space="1" w:color="auto"/>
        </w:pBdr>
        <w:rPr>
          <w:sz w:val="20"/>
        </w:rPr>
      </w:pPr>
    </w:p>
    <w:p w:rsidR="00030C3D" w:rsidRDefault="00030C3D" w:rsidP="0019437E">
      <w:pPr>
        <w:tabs>
          <w:tab w:val="left" w:pos="5670"/>
        </w:tabs>
        <w:rPr>
          <w:sz w:val="20"/>
        </w:rPr>
      </w:pPr>
      <w:r>
        <w:rPr>
          <w:sz w:val="20"/>
        </w:rPr>
        <w:t>Ort, Datum</w:t>
      </w:r>
      <w:r>
        <w:rPr>
          <w:sz w:val="20"/>
        </w:rPr>
        <w:tab/>
        <w:t>Unterschrift</w:t>
      </w:r>
    </w:p>
    <w:p w:rsidR="00030C3D" w:rsidRDefault="00030C3D" w:rsidP="0019437E">
      <w:pPr>
        <w:tabs>
          <w:tab w:val="left" w:leader="underscore" w:pos="3402"/>
          <w:tab w:val="left" w:pos="5670"/>
          <w:tab w:val="left" w:leader="underscore" w:pos="907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30C3D" w:rsidRDefault="00030C3D" w:rsidP="00030C3D">
      <w:pPr>
        <w:pBdr>
          <w:bottom w:val="single" w:sz="12" w:space="1" w:color="auto"/>
        </w:pBdr>
        <w:rPr>
          <w:sz w:val="20"/>
        </w:rPr>
      </w:pPr>
    </w:p>
    <w:p w:rsidR="006C4B6E" w:rsidRDefault="006C4B6E" w:rsidP="00030C3D">
      <w:pPr>
        <w:rPr>
          <w:sz w:val="20"/>
          <w:u w:val="single"/>
        </w:rPr>
      </w:pPr>
      <w:r>
        <w:rPr>
          <w:sz w:val="20"/>
          <w:u w:val="single"/>
        </w:rPr>
        <w:t>Bewilligung / Ablehnung</w:t>
      </w:r>
    </w:p>
    <w:p w:rsidR="006C4B6E" w:rsidRPr="0087125B" w:rsidRDefault="006C4B6E" w:rsidP="006C4B6E">
      <w:pPr>
        <w:pStyle w:val="Listenabsatz"/>
        <w:numPr>
          <w:ilvl w:val="0"/>
          <w:numId w:val="2"/>
        </w:numPr>
        <w:rPr>
          <w:sz w:val="20"/>
          <w:u w:val="single"/>
        </w:rPr>
      </w:pPr>
      <w:r>
        <w:rPr>
          <w:sz w:val="20"/>
        </w:rPr>
        <w:t xml:space="preserve">Die Voraussetzungen für einen Beitrag sind erfüllt. </w:t>
      </w:r>
      <w:r w:rsidR="002A25D9">
        <w:rPr>
          <w:sz w:val="20"/>
        </w:rPr>
        <w:t xml:space="preserve">Der Beitrag wird nach </w:t>
      </w:r>
      <w:r w:rsidR="008C4A72">
        <w:rPr>
          <w:sz w:val="20"/>
        </w:rPr>
        <w:t>Vorlage der Fertigstellungsmeldung (Rückseite) ausbezahlt.</w:t>
      </w:r>
    </w:p>
    <w:p w:rsidR="0087125B" w:rsidRPr="006C4B6E" w:rsidRDefault="0087125B" w:rsidP="0087125B">
      <w:pPr>
        <w:pStyle w:val="Listenabsatz"/>
        <w:ind w:left="360"/>
        <w:rPr>
          <w:sz w:val="20"/>
          <w:u w:val="single"/>
        </w:rPr>
      </w:pPr>
    </w:p>
    <w:p w:rsidR="007276E1" w:rsidRPr="007276E1" w:rsidRDefault="006C4B6E" w:rsidP="007276E1">
      <w:pPr>
        <w:pStyle w:val="Listenabsatz"/>
        <w:numPr>
          <w:ilvl w:val="0"/>
          <w:numId w:val="2"/>
        </w:numPr>
        <w:tabs>
          <w:tab w:val="left" w:leader="underscore" w:pos="2552"/>
        </w:tabs>
        <w:rPr>
          <w:sz w:val="20"/>
          <w:u w:val="single"/>
        </w:rPr>
      </w:pPr>
      <w:r>
        <w:rPr>
          <w:sz w:val="20"/>
        </w:rPr>
        <w:t xml:space="preserve">Die Voraussetzungen für einen Beitrag </w:t>
      </w:r>
      <w:r w:rsidR="0093469D">
        <w:rPr>
          <w:sz w:val="20"/>
        </w:rPr>
        <w:t>sind</w:t>
      </w:r>
      <w:r>
        <w:rPr>
          <w:sz w:val="20"/>
        </w:rPr>
        <w:t xml:space="preserve"> erfüllt, leider sind aber die zur Verfügung stehenden Mittel von Fr. </w:t>
      </w:r>
      <w:r w:rsidR="0093469D">
        <w:rPr>
          <w:sz w:val="20"/>
        </w:rPr>
        <w:t>50'000</w:t>
      </w:r>
      <w:r>
        <w:rPr>
          <w:sz w:val="20"/>
        </w:rPr>
        <w:t xml:space="preserve"> gemäss Merkblatt aufgebraucht. Wir erfassen Ihr Gesuch auf der Warteliste. Der Gemeinderat entscheidet dann über die Weiterführung der Beitragsausrichtung.</w:t>
      </w:r>
    </w:p>
    <w:p w:rsidR="007276E1" w:rsidRPr="007276E1" w:rsidRDefault="007276E1" w:rsidP="007276E1">
      <w:pPr>
        <w:pStyle w:val="Listenabsatz"/>
        <w:rPr>
          <w:sz w:val="20"/>
        </w:rPr>
      </w:pPr>
    </w:p>
    <w:p w:rsidR="0087125B" w:rsidRPr="003204DB" w:rsidRDefault="0087125B" w:rsidP="00C00A3D">
      <w:pPr>
        <w:pStyle w:val="Listenabsatz"/>
        <w:numPr>
          <w:ilvl w:val="0"/>
          <w:numId w:val="2"/>
        </w:numPr>
        <w:tabs>
          <w:tab w:val="left" w:leader="underscore" w:pos="2552"/>
          <w:tab w:val="left" w:leader="underscore" w:pos="9072"/>
        </w:tabs>
        <w:rPr>
          <w:sz w:val="20"/>
          <w:u w:val="single"/>
        </w:rPr>
      </w:pPr>
      <w:r w:rsidRPr="007276E1">
        <w:rPr>
          <w:sz w:val="20"/>
        </w:rPr>
        <w:t xml:space="preserve">Die Voraussetzungen sind aus </w:t>
      </w:r>
      <w:r w:rsidR="003204DB">
        <w:rPr>
          <w:sz w:val="20"/>
        </w:rPr>
        <w:t>folgenden Gründen nicht erfüllt:</w:t>
      </w:r>
      <w:r w:rsidR="00C00A3D">
        <w:rPr>
          <w:sz w:val="20"/>
        </w:rPr>
        <w:tab/>
      </w:r>
      <w:r w:rsidR="003204DB">
        <w:rPr>
          <w:sz w:val="20"/>
        </w:rPr>
        <w:t xml:space="preserve"> </w:t>
      </w:r>
      <w:r w:rsidRPr="003204DB">
        <w:rPr>
          <w:sz w:val="20"/>
        </w:rPr>
        <w:t>Es wird kein Beitrag ausbezahlt.</w:t>
      </w:r>
      <w:r w:rsidRPr="003204DB">
        <w:rPr>
          <w:sz w:val="20"/>
        </w:rPr>
        <w:br/>
      </w:r>
    </w:p>
    <w:p w:rsidR="002A25D9" w:rsidRDefault="002A25D9" w:rsidP="003204DB">
      <w:pPr>
        <w:tabs>
          <w:tab w:val="left" w:pos="5670"/>
        </w:tabs>
        <w:rPr>
          <w:sz w:val="20"/>
        </w:rPr>
      </w:pPr>
      <w:r>
        <w:rPr>
          <w:sz w:val="20"/>
        </w:rPr>
        <w:t>Ort, Datum</w:t>
      </w:r>
      <w:r>
        <w:rPr>
          <w:sz w:val="20"/>
        </w:rPr>
        <w:tab/>
        <w:t>Unterschrift</w:t>
      </w:r>
    </w:p>
    <w:p w:rsidR="007E19E9" w:rsidRDefault="003204DB" w:rsidP="007E19E9">
      <w:pPr>
        <w:tabs>
          <w:tab w:val="left" w:leader="underscore" w:pos="3402"/>
          <w:tab w:val="left" w:pos="5670"/>
          <w:tab w:val="left" w:leader="underscore" w:pos="907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30C3D" w:rsidRPr="007E19E9" w:rsidRDefault="007D56EC" w:rsidP="007E19E9">
      <w:pPr>
        <w:tabs>
          <w:tab w:val="left" w:leader="underscore" w:pos="3402"/>
          <w:tab w:val="left" w:pos="5670"/>
          <w:tab w:val="left" w:leader="underscore" w:pos="9072"/>
        </w:tabs>
        <w:rPr>
          <w:sz w:val="20"/>
        </w:rPr>
      </w:pPr>
      <w:r w:rsidRPr="007D56EC">
        <w:rPr>
          <w:sz w:val="20"/>
          <w:u w:val="single"/>
        </w:rPr>
        <w:lastRenderedPageBreak/>
        <w:t>Fertigstellung</w:t>
      </w:r>
    </w:p>
    <w:p w:rsidR="00AF5992" w:rsidRDefault="00AF5992" w:rsidP="00AF5992">
      <w:pPr>
        <w:tabs>
          <w:tab w:val="left" w:pos="3119"/>
          <w:tab w:val="left" w:leader="underscore" w:pos="4536"/>
        </w:tabs>
        <w:rPr>
          <w:sz w:val="20"/>
        </w:rPr>
      </w:pPr>
      <w:r>
        <w:rPr>
          <w:sz w:val="20"/>
        </w:rPr>
        <w:t xml:space="preserve">Ich bestätige, dass die Heizung am </w:t>
      </w:r>
      <w:r>
        <w:rPr>
          <w:sz w:val="20"/>
        </w:rPr>
        <w:tab/>
      </w:r>
      <w:r w:rsidR="0087736B">
        <w:rPr>
          <w:sz w:val="20"/>
        </w:rPr>
        <w:t>durch folgende fossilfreie Heizung</w:t>
      </w:r>
      <w:r>
        <w:rPr>
          <w:sz w:val="20"/>
        </w:rPr>
        <w:t xml:space="preserve"> </w:t>
      </w:r>
      <w:r w:rsidR="00013EC4">
        <w:rPr>
          <w:sz w:val="20"/>
        </w:rPr>
        <w:t>ersetzt</w:t>
      </w:r>
      <w:r>
        <w:rPr>
          <w:sz w:val="20"/>
        </w:rPr>
        <w:t xml:space="preserve"> wurde:</w:t>
      </w:r>
    </w:p>
    <w:p w:rsidR="00AF5992" w:rsidRDefault="00AF5992" w:rsidP="00AF5992">
      <w:pPr>
        <w:pStyle w:val="Listenabsatz"/>
        <w:numPr>
          <w:ilvl w:val="0"/>
          <w:numId w:val="1"/>
        </w:numPr>
        <w:tabs>
          <w:tab w:val="left" w:pos="3119"/>
          <w:tab w:val="left" w:leader="underscore" w:pos="4536"/>
        </w:tabs>
        <w:rPr>
          <w:sz w:val="20"/>
        </w:rPr>
      </w:pPr>
      <w:r>
        <w:rPr>
          <w:sz w:val="20"/>
        </w:rPr>
        <w:t>Wärmepumpe</w:t>
      </w:r>
    </w:p>
    <w:p w:rsidR="00AF5992" w:rsidRDefault="00934D80" w:rsidP="00AF5992">
      <w:pPr>
        <w:pStyle w:val="Listenabsatz"/>
        <w:numPr>
          <w:ilvl w:val="0"/>
          <w:numId w:val="1"/>
        </w:numPr>
        <w:tabs>
          <w:tab w:val="left" w:pos="3119"/>
          <w:tab w:val="left" w:leader="underscore" w:pos="4536"/>
        </w:tabs>
        <w:rPr>
          <w:sz w:val="20"/>
        </w:rPr>
      </w:pPr>
      <w:r>
        <w:rPr>
          <w:sz w:val="20"/>
        </w:rPr>
        <w:t>Pellet</w:t>
      </w:r>
    </w:p>
    <w:p w:rsidR="00AF5992" w:rsidRDefault="00AF5992" w:rsidP="00AF5992">
      <w:pPr>
        <w:pStyle w:val="Listenabsatz"/>
        <w:numPr>
          <w:ilvl w:val="0"/>
          <w:numId w:val="1"/>
        </w:numPr>
        <w:tabs>
          <w:tab w:val="left" w:pos="3119"/>
          <w:tab w:val="left" w:leader="underscore" w:pos="4536"/>
        </w:tabs>
        <w:rPr>
          <w:sz w:val="20"/>
        </w:rPr>
      </w:pPr>
      <w:r>
        <w:rPr>
          <w:sz w:val="20"/>
        </w:rPr>
        <w:t>Holz</w:t>
      </w:r>
    </w:p>
    <w:p w:rsidR="00AF5992" w:rsidRDefault="00AF5992" w:rsidP="00AF5992">
      <w:pPr>
        <w:pStyle w:val="Listenabsatz"/>
        <w:numPr>
          <w:ilvl w:val="0"/>
          <w:numId w:val="1"/>
        </w:numPr>
        <w:tabs>
          <w:tab w:val="left" w:pos="3119"/>
          <w:tab w:val="left" w:leader="underscore" w:pos="4536"/>
        </w:tabs>
        <w:rPr>
          <w:sz w:val="20"/>
        </w:rPr>
      </w:pPr>
      <w:r>
        <w:rPr>
          <w:sz w:val="20"/>
        </w:rPr>
        <w:t>An</w:t>
      </w:r>
      <w:r w:rsidR="00934D80">
        <w:rPr>
          <w:sz w:val="20"/>
        </w:rPr>
        <w:t>schluss an Wärmeverbund</w:t>
      </w:r>
    </w:p>
    <w:p w:rsidR="00AF5992" w:rsidRDefault="00163E4F" w:rsidP="00163E4F">
      <w:pPr>
        <w:pStyle w:val="Listenabsatz"/>
        <w:numPr>
          <w:ilvl w:val="0"/>
          <w:numId w:val="1"/>
        </w:numPr>
        <w:tabs>
          <w:tab w:val="left" w:leader="underscore" w:pos="4536"/>
        </w:tabs>
        <w:rPr>
          <w:sz w:val="20"/>
        </w:rPr>
      </w:pPr>
      <w:r>
        <w:rPr>
          <w:sz w:val="20"/>
        </w:rPr>
        <w:t>Andere</w:t>
      </w:r>
      <w:r>
        <w:rPr>
          <w:sz w:val="20"/>
        </w:rPr>
        <w:tab/>
      </w:r>
    </w:p>
    <w:p w:rsidR="00B95CBE" w:rsidRDefault="00B95CBE" w:rsidP="00B95CBE">
      <w:pPr>
        <w:tabs>
          <w:tab w:val="left" w:leader="underscore" w:pos="9072"/>
        </w:tabs>
        <w:rPr>
          <w:sz w:val="20"/>
        </w:rPr>
      </w:pPr>
      <w:r>
        <w:rPr>
          <w:sz w:val="20"/>
        </w:rPr>
        <w:t>IBAN für Überweisung F</w:t>
      </w:r>
      <w:r w:rsidR="00013EC4">
        <w:rPr>
          <w:sz w:val="20"/>
        </w:rPr>
        <w:t>örder</w:t>
      </w:r>
      <w:r>
        <w:rPr>
          <w:sz w:val="20"/>
        </w:rPr>
        <w:t>beitrag: CH</w:t>
      </w:r>
      <w:r>
        <w:rPr>
          <w:sz w:val="20"/>
        </w:rPr>
        <w:tab/>
      </w:r>
    </w:p>
    <w:p w:rsidR="00B95CBE" w:rsidRDefault="00B95CBE" w:rsidP="00B95CBE">
      <w:pPr>
        <w:tabs>
          <w:tab w:val="left" w:pos="5670"/>
          <w:tab w:val="left" w:leader="underscore" w:pos="9072"/>
        </w:tabs>
        <w:rPr>
          <w:sz w:val="20"/>
        </w:rPr>
      </w:pPr>
      <w:r>
        <w:rPr>
          <w:sz w:val="20"/>
        </w:rPr>
        <w:t>Ort, Datum</w:t>
      </w:r>
      <w:r>
        <w:rPr>
          <w:sz w:val="20"/>
        </w:rPr>
        <w:tab/>
        <w:t>Unterschrift</w:t>
      </w:r>
    </w:p>
    <w:p w:rsidR="00B95CBE" w:rsidRPr="00B95CBE" w:rsidRDefault="00B95CBE" w:rsidP="00B95CBE">
      <w:pPr>
        <w:tabs>
          <w:tab w:val="left" w:leader="underscore" w:pos="3402"/>
          <w:tab w:val="left" w:pos="5670"/>
          <w:tab w:val="left" w:leader="underscore" w:pos="9072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B95CBE" w:rsidRPr="00B95CBE" w:rsidSect="003204DB">
      <w:headerReference w:type="default" r:id="rId8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8F" w:rsidRDefault="00D4338F" w:rsidP="00AE10B8">
      <w:pPr>
        <w:spacing w:after="0" w:line="240" w:lineRule="auto"/>
      </w:pPr>
      <w:r>
        <w:separator/>
      </w:r>
    </w:p>
  </w:endnote>
  <w:endnote w:type="continuationSeparator" w:id="0">
    <w:p w:rsidR="00D4338F" w:rsidRDefault="00D4338F" w:rsidP="00AE1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8F" w:rsidRDefault="00D4338F" w:rsidP="00AE10B8">
      <w:pPr>
        <w:spacing w:after="0" w:line="240" w:lineRule="auto"/>
      </w:pPr>
      <w:r>
        <w:separator/>
      </w:r>
    </w:p>
  </w:footnote>
  <w:footnote w:type="continuationSeparator" w:id="0">
    <w:p w:rsidR="00D4338F" w:rsidRDefault="00D4338F" w:rsidP="00AE1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0B8" w:rsidRDefault="00AE10B8" w:rsidP="003204DB">
    <w:pPr>
      <w:pStyle w:val="Kopfzeile"/>
      <w:tabs>
        <w:tab w:val="clear" w:pos="4536"/>
        <w:tab w:val="clear" w:pos="9072"/>
        <w:tab w:val="left" w:pos="1200"/>
      </w:tabs>
    </w:pPr>
    <w:r w:rsidRPr="00AE10B8"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5782488" cy="1916723"/>
          <wp:effectExtent l="0" t="0" r="0" b="762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2488" cy="1916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04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B07"/>
    <w:multiLevelType w:val="multilevel"/>
    <w:tmpl w:val="8A14CBA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2D3628"/>
    <w:multiLevelType w:val="hybridMultilevel"/>
    <w:tmpl w:val="5FACC40E"/>
    <w:lvl w:ilvl="0" w:tplc="2AC2A2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B8"/>
    <w:rsid w:val="00013EC4"/>
    <w:rsid w:val="00030C3D"/>
    <w:rsid w:val="000B3DF5"/>
    <w:rsid w:val="00127797"/>
    <w:rsid w:val="001615E3"/>
    <w:rsid w:val="00163E4F"/>
    <w:rsid w:val="001717B1"/>
    <w:rsid w:val="0019437E"/>
    <w:rsid w:val="001F0F16"/>
    <w:rsid w:val="002510F9"/>
    <w:rsid w:val="00263F3B"/>
    <w:rsid w:val="002A25D9"/>
    <w:rsid w:val="002E328F"/>
    <w:rsid w:val="003204DB"/>
    <w:rsid w:val="00357E01"/>
    <w:rsid w:val="00382CEE"/>
    <w:rsid w:val="00391884"/>
    <w:rsid w:val="004407FF"/>
    <w:rsid w:val="0046031B"/>
    <w:rsid w:val="0052061C"/>
    <w:rsid w:val="006C4B6E"/>
    <w:rsid w:val="00715C35"/>
    <w:rsid w:val="007276E1"/>
    <w:rsid w:val="007D56EC"/>
    <w:rsid w:val="007E19E9"/>
    <w:rsid w:val="008414F9"/>
    <w:rsid w:val="0087125B"/>
    <w:rsid w:val="0087736B"/>
    <w:rsid w:val="008C4A72"/>
    <w:rsid w:val="008E52A6"/>
    <w:rsid w:val="009127AD"/>
    <w:rsid w:val="0093469D"/>
    <w:rsid w:val="00934D80"/>
    <w:rsid w:val="00A347D2"/>
    <w:rsid w:val="00A37B01"/>
    <w:rsid w:val="00AE10B8"/>
    <w:rsid w:val="00AF5992"/>
    <w:rsid w:val="00B345F9"/>
    <w:rsid w:val="00B76737"/>
    <w:rsid w:val="00B95CBE"/>
    <w:rsid w:val="00C00A3D"/>
    <w:rsid w:val="00D4338F"/>
    <w:rsid w:val="00D74F2F"/>
    <w:rsid w:val="00DD05EC"/>
    <w:rsid w:val="00DF404A"/>
    <w:rsid w:val="00E01010"/>
    <w:rsid w:val="00F951A1"/>
    <w:rsid w:val="00F9657D"/>
    <w:rsid w:val="00F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E9E331"/>
  <w15:chartTrackingRefBased/>
  <w15:docId w15:val="{64DE9C61-77CC-4C3B-AA58-09ACECF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10B8"/>
  </w:style>
  <w:style w:type="paragraph" w:styleId="Fuzeile">
    <w:name w:val="footer"/>
    <w:basedOn w:val="Standard"/>
    <w:link w:val="FuzeileZchn"/>
    <w:uiPriority w:val="99"/>
    <w:unhideWhenUsed/>
    <w:rsid w:val="00AE1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10B8"/>
  </w:style>
  <w:style w:type="paragraph" w:styleId="Listenabsatz">
    <w:name w:val="List Paragraph"/>
    <w:basedOn w:val="Standard"/>
    <w:uiPriority w:val="34"/>
    <w:qFormat/>
    <w:rsid w:val="00AF599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2E-06FC-41A6-AED6-C654521C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Buzic</dc:creator>
  <cp:keywords/>
  <dc:description/>
  <cp:lastModifiedBy>Andjelka Buzic</cp:lastModifiedBy>
  <cp:revision>38</cp:revision>
  <cp:lastPrinted>2021-12-03T08:18:00Z</cp:lastPrinted>
  <dcterms:created xsi:type="dcterms:W3CDTF">2021-11-17T13:47:00Z</dcterms:created>
  <dcterms:modified xsi:type="dcterms:W3CDTF">2021-12-03T08:18:00Z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7f3b1208-aec8-40da-a896-4eb704260e39</vt:lpwstr>
  </property>
</Properties>
</file>